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892" w:rsidRDefault="003D7892" w:rsidP="003D7892">
      <w:pPr>
        <w:pStyle w:val="Style1"/>
        <w:tabs>
          <w:tab w:val="clear" w:pos="4153"/>
          <w:tab w:val="clear" w:pos="8306"/>
          <w:tab w:val="right" w:pos="10260"/>
        </w:tabs>
        <w:jc w:val="right"/>
        <w:rPr>
          <w:sz w:val="36"/>
        </w:rPr>
      </w:pPr>
      <w:r>
        <w:rPr>
          <w:noProof/>
          <w:w w:val="100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-293370</wp:posOffset>
            </wp:positionV>
            <wp:extent cx="1033780" cy="16002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6"/>
        </w:rPr>
        <w:t>TETU ABERDARE WATER &amp; SANITATION COMPANY</w:t>
      </w:r>
    </w:p>
    <w:p w:rsidR="003D7892" w:rsidRDefault="003D7892" w:rsidP="003D7892">
      <w:pPr>
        <w:pStyle w:val="Style1"/>
        <w:tabs>
          <w:tab w:val="left" w:pos="5760"/>
        </w:tabs>
        <w:jc w:val="right"/>
      </w:pPr>
      <w:r>
        <w:t>P. O. Box 1089 – 10100, NYERI</w:t>
      </w:r>
    </w:p>
    <w:p w:rsidR="003D7892" w:rsidRDefault="003D7892" w:rsidP="003D7892">
      <w:pPr>
        <w:pStyle w:val="Style1"/>
        <w:tabs>
          <w:tab w:val="left" w:pos="7380"/>
        </w:tabs>
        <w:jc w:val="right"/>
      </w:pPr>
      <w:r>
        <w:t>Telephone: 061 2034182</w:t>
      </w:r>
    </w:p>
    <w:p w:rsidR="003D7892" w:rsidRDefault="003D7892" w:rsidP="003D7892">
      <w:pPr>
        <w:pStyle w:val="Style1"/>
        <w:jc w:val="right"/>
      </w:pPr>
      <w:r>
        <w:t>Fax: 061 2032830</w:t>
      </w:r>
    </w:p>
    <w:p w:rsidR="003D7892" w:rsidRDefault="003D7892" w:rsidP="003D7892">
      <w:pPr>
        <w:pStyle w:val="Style1"/>
        <w:jc w:val="right"/>
      </w:pPr>
      <w:r>
        <w:t xml:space="preserve">E-Mail: </w:t>
      </w:r>
      <w:hyperlink r:id="rId5" w:history="1">
        <w:r>
          <w:rPr>
            <w:rStyle w:val="Hyperlink"/>
          </w:rPr>
          <w:t>teawasco@yahoo.com</w:t>
        </w:r>
      </w:hyperlink>
    </w:p>
    <w:p w:rsidR="003D7892" w:rsidRDefault="003D7892" w:rsidP="003D7892">
      <w:pPr>
        <w:pStyle w:val="Style1"/>
        <w:rPr>
          <w:w w:val="66"/>
          <w:sz w:val="56"/>
        </w:rPr>
      </w:pPr>
      <w:r>
        <w:rPr>
          <w:noProof/>
          <w:w w:val="100"/>
          <w:sz w:val="56"/>
          <w:lang w:val="en-US"/>
        </w:rPr>
        <w:pict>
          <v:rect id="_x0000_s1027" style="position:absolute;margin-left:207.7pt;margin-top:23.75pt;width:269.3pt;height:1.7pt;z-index:251661312" fillcolor="#340e70" strokecolor="#24211d" strokeweight="0"/>
        </w:pict>
      </w:r>
      <w:r>
        <w:rPr>
          <w:shadow/>
          <w:color w:val="000080"/>
          <w:w w:val="66"/>
          <w:sz w:val="56"/>
          <w:szCs w:val="72"/>
        </w:rPr>
        <w:t xml:space="preserve">               TEAWASCO</w:t>
      </w:r>
    </w:p>
    <w:p w:rsidR="003D7892" w:rsidRDefault="003D7892" w:rsidP="003D7892">
      <w:pPr>
        <w:pStyle w:val="Style1"/>
        <w:tabs>
          <w:tab w:val="clear" w:pos="8306"/>
          <w:tab w:val="right" w:pos="9540"/>
        </w:tabs>
        <w:rPr>
          <w:shadow/>
          <w:color w:val="000080"/>
          <w:w w:val="66"/>
          <w:szCs w:val="72"/>
        </w:rPr>
      </w:pPr>
    </w:p>
    <w:p w:rsidR="003D7892" w:rsidRDefault="003D7892" w:rsidP="003D7892">
      <w:pPr>
        <w:pStyle w:val="Style1"/>
        <w:tabs>
          <w:tab w:val="clear" w:pos="8306"/>
          <w:tab w:val="right" w:pos="9540"/>
        </w:tabs>
        <w:rPr>
          <w:shadow/>
          <w:color w:val="000080"/>
          <w:w w:val="66"/>
          <w:szCs w:val="72"/>
        </w:rPr>
      </w:pPr>
      <w:r w:rsidRPr="00137CF2">
        <w:rPr>
          <w:shadow/>
          <w:color w:val="auto"/>
          <w:w w:val="66"/>
          <w:sz w:val="28"/>
          <w:szCs w:val="28"/>
        </w:rPr>
        <w:t>REF</w:t>
      </w:r>
      <w:r>
        <w:rPr>
          <w:shadow/>
          <w:color w:val="000080"/>
          <w:w w:val="66"/>
          <w:szCs w:val="72"/>
        </w:rPr>
        <w:t xml:space="preserve">: </w:t>
      </w:r>
      <w:r>
        <w:rPr>
          <w:shadow/>
          <w:color w:val="auto"/>
          <w:w w:val="66"/>
          <w:sz w:val="32"/>
          <w:szCs w:val="32"/>
        </w:rPr>
        <w:t>TEAWASCO/GEN.2/VOL.I/</w:t>
      </w:r>
      <w:r>
        <w:rPr>
          <w:shadow/>
          <w:color w:val="auto"/>
          <w:w w:val="66"/>
          <w:sz w:val="32"/>
          <w:szCs w:val="32"/>
        </w:rPr>
        <w:tab/>
        <w:t xml:space="preserve">                                                    Date………………….. </w:t>
      </w:r>
    </w:p>
    <w:p w:rsidR="003D7892" w:rsidRDefault="003D7892" w:rsidP="003D7892">
      <w:pPr>
        <w:pStyle w:val="Header"/>
        <w:tabs>
          <w:tab w:val="clear" w:pos="8640"/>
          <w:tab w:val="left" w:pos="4320"/>
        </w:tabs>
        <w:rPr>
          <w:sz w:val="28"/>
          <w:szCs w:val="28"/>
        </w:rPr>
      </w:pPr>
    </w:p>
    <w:p w:rsidR="003D7892" w:rsidRDefault="003D7892" w:rsidP="003D7892">
      <w:pPr>
        <w:pStyle w:val="Header"/>
        <w:tabs>
          <w:tab w:val="clear" w:pos="8640"/>
          <w:tab w:val="left" w:pos="4320"/>
        </w:tabs>
        <w:rPr>
          <w:sz w:val="28"/>
          <w:szCs w:val="28"/>
        </w:rPr>
      </w:pPr>
    </w:p>
    <w:p w:rsidR="003D7892" w:rsidRDefault="003D7892" w:rsidP="003D7892">
      <w:pPr>
        <w:pStyle w:val="Header"/>
        <w:tabs>
          <w:tab w:val="clear" w:pos="8640"/>
          <w:tab w:val="left" w:pos="4320"/>
        </w:tabs>
        <w:rPr>
          <w:sz w:val="28"/>
          <w:szCs w:val="28"/>
        </w:rPr>
      </w:pPr>
    </w:p>
    <w:p w:rsidR="003D7892" w:rsidRDefault="003D7892" w:rsidP="003D7892">
      <w:pPr>
        <w:pStyle w:val="Header"/>
        <w:tabs>
          <w:tab w:val="clear" w:pos="4320"/>
          <w:tab w:val="clear" w:pos="8640"/>
          <w:tab w:val="left" w:pos="90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RE:</w:t>
      </w:r>
      <w:r>
        <w:rPr>
          <w:b/>
          <w:sz w:val="28"/>
          <w:szCs w:val="28"/>
          <w:u w:val="single"/>
        </w:rPr>
        <w:tab/>
        <w:t>TURN-ON OWNER’S REQUEST</w:t>
      </w:r>
    </w:p>
    <w:p w:rsidR="003D7892" w:rsidRDefault="003D7892" w:rsidP="003D7892">
      <w:pPr>
        <w:rPr>
          <w:sz w:val="28"/>
          <w:szCs w:val="28"/>
        </w:rPr>
      </w:pPr>
    </w:p>
    <w:p w:rsidR="003D7892" w:rsidRDefault="003D7892" w:rsidP="003D7892">
      <w:pPr>
        <w:rPr>
          <w:sz w:val="28"/>
          <w:szCs w:val="28"/>
        </w:rPr>
      </w:pPr>
    </w:p>
    <w:p w:rsidR="003D7892" w:rsidRDefault="003D7892" w:rsidP="003D78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A/C No.: ___________ Zone: ___________________________________________</w:t>
      </w:r>
    </w:p>
    <w:p w:rsidR="003D7892" w:rsidRDefault="003D7892" w:rsidP="003D78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F. O.: _____________________________________________</w:t>
      </w:r>
    </w:p>
    <w:p w:rsidR="003D7892" w:rsidRDefault="003D7892" w:rsidP="003D78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Name of Customer: ___________________________________________________</w:t>
      </w:r>
    </w:p>
    <w:p w:rsidR="003D7892" w:rsidRDefault="003D7892" w:rsidP="003D78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ID No: _______________________ Address: ______________________________</w:t>
      </w:r>
    </w:p>
    <w:p w:rsidR="003D7892" w:rsidRDefault="003D7892" w:rsidP="003D7892">
      <w:pPr>
        <w:rPr>
          <w:sz w:val="28"/>
          <w:szCs w:val="28"/>
        </w:rPr>
      </w:pPr>
    </w:p>
    <w:p w:rsidR="003D7892" w:rsidRDefault="003D7892" w:rsidP="003D7892">
      <w:pPr>
        <w:rPr>
          <w:sz w:val="28"/>
          <w:szCs w:val="28"/>
        </w:rPr>
      </w:pPr>
    </w:p>
    <w:p w:rsidR="003D7892" w:rsidRDefault="003D7892" w:rsidP="003D7892">
      <w:pPr>
        <w:spacing w:line="360" w:lineRule="auto"/>
        <w:ind w:right="-360"/>
        <w:rPr>
          <w:sz w:val="28"/>
          <w:szCs w:val="28"/>
        </w:rPr>
      </w:pPr>
      <w:r>
        <w:rPr>
          <w:sz w:val="28"/>
          <w:szCs w:val="28"/>
        </w:rPr>
        <w:t xml:space="preserve">I ________________________________________ hereby request you to reconnect my </w:t>
      </w:r>
      <w:r>
        <w:rPr>
          <w:b/>
          <w:bCs/>
          <w:sz w:val="28"/>
          <w:szCs w:val="28"/>
        </w:rPr>
        <w:t>Water Connection</w:t>
      </w:r>
      <w:r>
        <w:rPr>
          <w:sz w:val="28"/>
          <w:szCs w:val="28"/>
        </w:rPr>
        <w:t>.</w:t>
      </w:r>
    </w:p>
    <w:p w:rsidR="003D7892" w:rsidRDefault="003D7892" w:rsidP="003D78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I therefore undertake to </w:t>
      </w:r>
      <w:r>
        <w:rPr>
          <w:b/>
          <w:bCs/>
          <w:sz w:val="28"/>
          <w:szCs w:val="28"/>
        </w:rPr>
        <w:t xml:space="preserve">clear </w:t>
      </w:r>
      <w:r>
        <w:rPr>
          <w:sz w:val="28"/>
          <w:szCs w:val="28"/>
        </w:rPr>
        <w:t xml:space="preserve">the </w:t>
      </w:r>
      <w:r>
        <w:rPr>
          <w:b/>
          <w:bCs/>
          <w:sz w:val="28"/>
          <w:szCs w:val="28"/>
        </w:rPr>
        <w:t>Outstanding Bill</w:t>
      </w:r>
      <w:r>
        <w:rPr>
          <w:sz w:val="28"/>
          <w:szCs w:val="28"/>
        </w:rPr>
        <w:t xml:space="preserve"> and the </w:t>
      </w:r>
      <w:r>
        <w:rPr>
          <w:b/>
          <w:bCs/>
          <w:sz w:val="28"/>
          <w:szCs w:val="28"/>
        </w:rPr>
        <w:t>turn-on on Owner’s Request Fee of Kshs.200/- (Two Hundred only).</w:t>
      </w:r>
    </w:p>
    <w:p w:rsidR="003D7892" w:rsidRDefault="003D7892" w:rsidP="003D7892">
      <w:pPr>
        <w:rPr>
          <w:sz w:val="28"/>
          <w:szCs w:val="28"/>
        </w:rPr>
      </w:pPr>
    </w:p>
    <w:p w:rsidR="003D7892" w:rsidRDefault="003D7892" w:rsidP="003D7892">
      <w:pPr>
        <w:rPr>
          <w:sz w:val="28"/>
          <w:szCs w:val="28"/>
        </w:rPr>
      </w:pPr>
    </w:p>
    <w:p w:rsidR="003D7892" w:rsidRDefault="003D7892" w:rsidP="003D7892">
      <w:pPr>
        <w:rPr>
          <w:sz w:val="28"/>
          <w:szCs w:val="28"/>
        </w:rPr>
      </w:pPr>
    </w:p>
    <w:p w:rsidR="003D7892" w:rsidRDefault="003D7892" w:rsidP="003D78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Sign: ______________________</w:t>
      </w:r>
      <w:r>
        <w:rPr>
          <w:sz w:val="28"/>
          <w:szCs w:val="28"/>
        </w:rPr>
        <w:tab/>
        <w:t>Sign: ______________________</w:t>
      </w:r>
    </w:p>
    <w:p w:rsidR="003D7892" w:rsidRDefault="003D7892" w:rsidP="003D78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Account Holder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Area Manager</w:t>
      </w:r>
    </w:p>
    <w:p w:rsidR="003D7892" w:rsidRDefault="003D7892" w:rsidP="003D7892">
      <w:pPr>
        <w:spacing w:line="360" w:lineRule="auto"/>
        <w:rPr>
          <w:sz w:val="28"/>
          <w:szCs w:val="28"/>
        </w:rPr>
      </w:pPr>
    </w:p>
    <w:p w:rsidR="003D7892" w:rsidRDefault="003D7892" w:rsidP="003D7892">
      <w:pPr>
        <w:rPr>
          <w:sz w:val="28"/>
          <w:szCs w:val="28"/>
        </w:rPr>
      </w:pPr>
      <w:r>
        <w:rPr>
          <w:sz w:val="28"/>
          <w:szCs w:val="28"/>
        </w:rPr>
        <w:t>Copy to:</w:t>
      </w:r>
    </w:p>
    <w:p w:rsidR="003D7892" w:rsidRDefault="003D7892" w:rsidP="003D7892">
      <w:pPr>
        <w:rPr>
          <w:sz w:val="28"/>
          <w:szCs w:val="28"/>
        </w:rPr>
      </w:pPr>
      <w:r>
        <w:rPr>
          <w:sz w:val="28"/>
          <w:szCs w:val="28"/>
        </w:rPr>
        <w:t>The General Manager,</w:t>
      </w:r>
    </w:p>
    <w:p w:rsidR="003D7892" w:rsidRDefault="003D7892" w:rsidP="003D7892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TEAWASCO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(For Information)</w:t>
      </w:r>
    </w:p>
    <w:p w:rsidR="003D7892" w:rsidRDefault="003D7892" w:rsidP="003D7892">
      <w:pPr>
        <w:rPr>
          <w:sz w:val="16"/>
          <w:szCs w:val="28"/>
        </w:rPr>
      </w:pPr>
    </w:p>
    <w:p w:rsidR="003D7892" w:rsidRDefault="003D7892" w:rsidP="003D7892">
      <w:pPr>
        <w:pStyle w:val="Footer"/>
        <w:jc w:val="center"/>
        <w:rPr>
          <w:rFonts w:ascii="Bookman Old Style" w:hAnsi="Bookman Old Style"/>
          <w:b/>
          <w:color w:val="FFFFFF"/>
          <w:szCs w:val="28"/>
        </w:rPr>
      </w:pPr>
      <w:r>
        <w:rPr>
          <w:noProof/>
          <w:color w:val="FFFFFF"/>
        </w:rPr>
        <w:pict>
          <v:rect id="_x0000_s1028" style="position:absolute;left:0;text-align:left;margin-left:-9pt;margin-top:-.2pt;width:486pt;height:19.7pt;z-index:-251654144" fillcolor="#340e70" strokecolor="#24211d" strokeweight="0"/>
        </w:pict>
      </w:r>
      <w:r>
        <w:rPr>
          <w:rFonts w:ascii="Bookman Old Style" w:hAnsi="Bookman Old Style"/>
          <w:b/>
          <w:color w:val="FFFFFF"/>
          <w:szCs w:val="28"/>
        </w:rPr>
        <w:t>Water is life. Conserve it!!</w:t>
      </w:r>
    </w:p>
    <w:p w:rsidR="00022E4F" w:rsidRDefault="00022E4F"/>
    <w:sectPr w:rsidR="00022E4F">
      <w:headerReference w:type="default" r:id="rId6"/>
      <w:pgSz w:w="12240" w:h="15840"/>
      <w:pgMar w:top="719" w:right="1080" w:bottom="180" w:left="1620" w:header="720" w:footer="10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186" w:rsidRDefault="003D7892">
    <w:pPr>
      <w:pStyle w:val="Style1"/>
      <w:jc w:val="right"/>
    </w:pPr>
    <w: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8110A3"/>
    <w:rsid w:val="00010FD2"/>
    <w:rsid w:val="00022E4F"/>
    <w:rsid w:val="000324FB"/>
    <w:rsid w:val="0010203D"/>
    <w:rsid w:val="002312DA"/>
    <w:rsid w:val="002B2B5D"/>
    <w:rsid w:val="002C22CC"/>
    <w:rsid w:val="002F55BB"/>
    <w:rsid w:val="00326851"/>
    <w:rsid w:val="003D7892"/>
    <w:rsid w:val="004126D2"/>
    <w:rsid w:val="004761AD"/>
    <w:rsid w:val="005005BA"/>
    <w:rsid w:val="00545308"/>
    <w:rsid w:val="005B2974"/>
    <w:rsid w:val="005F3046"/>
    <w:rsid w:val="00625A1C"/>
    <w:rsid w:val="00644B48"/>
    <w:rsid w:val="006A013B"/>
    <w:rsid w:val="007A4BF0"/>
    <w:rsid w:val="007D0615"/>
    <w:rsid w:val="008110A3"/>
    <w:rsid w:val="00832078"/>
    <w:rsid w:val="008710E1"/>
    <w:rsid w:val="0091494F"/>
    <w:rsid w:val="0094552B"/>
    <w:rsid w:val="009B6D16"/>
    <w:rsid w:val="009C3C9B"/>
    <w:rsid w:val="00A366A6"/>
    <w:rsid w:val="00AC62E9"/>
    <w:rsid w:val="00AD0831"/>
    <w:rsid w:val="00B03125"/>
    <w:rsid w:val="00B82791"/>
    <w:rsid w:val="00C17DBA"/>
    <w:rsid w:val="00C755E0"/>
    <w:rsid w:val="00CB0F70"/>
    <w:rsid w:val="00D230B4"/>
    <w:rsid w:val="00D503E3"/>
    <w:rsid w:val="00DD1677"/>
    <w:rsid w:val="00EB0715"/>
    <w:rsid w:val="00EB524C"/>
    <w:rsid w:val="00F41ABE"/>
    <w:rsid w:val="00FA354B"/>
    <w:rsid w:val="00FC0FB3"/>
    <w:rsid w:val="00FF4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D7892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semiHidden/>
    <w:rsid w:val="003D789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3D7892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3D7892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Header"/>
    <w:rsid w:val="003D7892"/>
    <w:pPr>
      <w:tabs>
        <w:tab w:val="clear" w:pos="4320"/>
        <w:tab w:val="clear" w:pos="8640"/>
        <w:tab w:val="center" w:pos="4153"/>
        <w:tab w:val="right" w:pos="8306"/>
      </w:tabs>
    </w:pPr>
    <w:rPr>
      <w:rFonts w:ascii="Bookman Old Style" w:hAnsi="Bookman Old Style"/>
      <w:b/>
      <w:color w:val="0000FF"/>
      <w:w w:val="80"/>
      <w:lang w:val="en-GB"/>
    </w:rPr>
  </w:style>
  <w:style w:type="character" w:styleId="Hyperlink">
    <w:name w:val="Hyperlink"/>
    <w:basedOn w:val="DefaultParagraphFont"/>
    <w:semiHidden/>
    <w:rsid w:val="003D78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teawasco@yahoo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tetuserv</dc:creator>
  <cp:lastModifiedBy>tetuserv</cp:lastModifiedBy>
  <cp:revision>2</cp:revision>
  <dcterms:created xsi:type="dcterms:W3CDTF">2013-01-24T12:27:00Z</dcterms:created>
  <dcterms:modified xsi:type="dcterms:W3CDTF">2013-01-24T12:34:00Z</dcterms:modified>
</cp:coreProperties>
</file>